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7C6B" w14:paraId="3E6A0EAB" w14:textId="77777777" w:rsidTr="001555AC">
        <w:trPr>
          <w:trHeight w:val="20"/>
        </w:trPr>
        <w:tc>
          <w:tcPr>
            <w:tcW w:w="5000" w:type="pct"/>
            <w:shd w:val="clear" w:color="auto" w:fill="FFFFCC"/>
          </w:tcPr>
          <w:p w14:paraId="518A36ED" w14:textId="0A411746" w:rsidR="00F372C9" w:rsidRPr="0068617E" w:rsidRDefault="007644C6" w:rsidP="00FF172A">
            <w:pPr>
              <w:jc w:val="center"/>
              <w:rPr>
                <w:rFonts w:ascii="Calibri Light" w:hAnsi="Calibri Light" w:cs="Calibri Light"/>
                <w:lang w:val="en-G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roofErr w:type="spellStart"/>
            <w:r w:rsidRPr="007644C6">
              <w:rPr>
                <w:b/>
              </w:rPr>
              <w:t>Customer</w:t>
            </w:r>
            <w:proofErr w:type="spellEnd"/>
            <w:r w:rsidRPr="007644C6">
              <w:rPr>
                <w:b/>
              </w:rPr>
              <w:t xml:space="preserve"> </w:t>
            </w:r>
            <w:proofErr w:type="spellStart"/>
            <w:r w:rsidRPr="007644C6">
              <w:rPr>
                <w:b/>
              </w:rPr>
              <w:t>Services</w:t>
            </w:r>
            <w:proofErr w:type="spellEnd"/>
            <w:r w:rsidRPr="007644C6">
              <w:rPr>
                <w:b/>
              </w:rPr>
              <w:t xml:space="preserve"> </w:t>
            </w:r>
            <w:proofErr w:type="spellStart"/>
            <w:r w:rsidRPr="007644C6">
              <w:rPr>
                <w:b/>
              </w:rPr>
              <w:t>Abroad</w:t>
            </w:r>
            <w:proofErr w:type="spellEnd"/>
            <w:r w:rsidRPr="007644C6">
              <w:rPr>
                <w:b/>
              </w:rPr>
              <w:t xml:space="preserve"> (PPR-601)</w:t>
            </w:r>
          </w:p>
        </w:tc>
      </w:tr>
    </w:tbl>
    <w:p w14:paraId="0D43E27C" w14:textId="77777777" w:rsidR="00281A90" w:rsidRPr="00FE7C6B" w:rsidRDefault="00281A90" w:rsidP="00FF172A">
      <w:pPr>
        <w:keepNext/>
        <w:tabs>
          <w:tab w:val="left" w:pos="5174"/>
        </w:tabs>
        <w:spacing w:after="0" w:line="240" w:lineRule="auto"/>
        <w:ind w:right="140"/>
        <w:jc w:val="right"/>
        <w:outlineLvl w:val="0"/>
        <w:rPr>
          <w:rFonts w:ascii="Calibri Light" w:eastAsia="Times New Roman" w:hAnsi="Calibri Light" w:cs="Calibri Light"/>
          <w:lang w:val="en-GB"/>
        </w:rPr>
      </w:pPr>
      <w:bookmarkStart w:id="15" w:name="_Toc47102594"/>
    </w:p>
    <w:p w14:paraId="7970B331" w14:textId="77777777" w:rsidR="005345F9" w:rsidRDefault="005345F9" w:rsidP="005345F9">
      <w:pPr>
        <w:spacing w:after="0" w:line="240" w:lineRule="auto"/>
        <w:rPr>
          <w:rFonts w:ascii="Calibri Light" w:hAnsi="Calibri Light" w:cs="Calibri Light"/>
          <w:bCs/>
          <w:lang w:val="en-GB"/>
        </w:rPr>
      </w:pPr>
      <w:r w:rsidRPr="005345F9">
        <w:rPr>
          <w:rFonts w:ascii="Calibri Light" w:hAnsi="Calibri Light" w:cs="Calibri Light"/>
          <w:bCs/>
          <w:lang w:val="en-GB"/>
        </w:rPr>
        <w:t xml:space="preserve">To the Resource Agency under the Ministry </w:t>
      </w:r>
    </w:p>
    <w:p w14:paraId="21B8E9A6" w14:textId="2E61CFE1" w:rsidR="00A00435" w:rsidRPr="00FE7C6B" w:rsidRDefault="005345F9" w:rsidP="005345F9">
      <w:pPr>
        <w:spacing w:after="0" w:line="240" w:lineRule="auto"/>
        <w:rPr>
          <w:rFonts w:ascii="Calibri Light" w:hAnsi="Calibri Light" w:cs="Calibri Light"/>
          <w:bCs/>
          <w:lang w:val="en-GB"/>
        </w:rPr>
      </w:pPr>
      <w:r w:rsidRPr="005345F9">
        <w:rPr>
          <w:rFonts w:ascii="Calibri Light" w:hAnsi="Calibri Light" w:cs="Calibri Light"/>
          <w:bCs/>
          <w:lang w:val="en-GB"/>
        </w:rPr>
        <w:t>of the Interior of the Republic of Lithuania</w:t>
      </w:r>
    </w:p>
    <w:p w14:paraId="4DE83A81" w14:textId="4E7E8645" w:rsidR="00A00435" w:rsidRPr="00FE7C6B" w:rsidRDefault="005345F9" w:rsidP="00A00435">
      <w:pPr>
        <w:spacing w:after="0" w:line="240" w:lineRule="auto"/>
        <w:rPr>
          <w:rFonts w:ascii="Calibri Light" w:hAnsi="Calibri Light" w:cs="Calibri Light"/>
          <w:bCs/>
          <w:sz w:val="20"/>
          <w:szCs w:val="20"/>
          <w:lang w:val="en-GB"/>
        </w:rPr>
      </w:pPr>
      <w:r w:rsidRPr="005345F9">
        <w:rPr>
          <w:rFonts w:ascii="Calibri Light" w:hAnsi="Calibri Light" w:cs="Calibri Light"/>
          <w:bCs/>
          <w:i/>
          <w:sz w:val="20"/>
          <w:szCs w:val="20"/>
          <w:lang w:val="en-GB"/>
        </w:rPr>
        <w:t xml:space="preserve">Submitted by means of </w:t>
      </w:r>
      <w:r w:rsidR="00C973A2">
        <w:rPr>
          <w:rFonts w:ascii="Calibri Light" w:hAnsi="Calibri Light" w:cs="Calibri Light"/>
          <w:bCs/>
          <w:i/>
          <w:sz w:val="20"/>
          <w:szCs w:val="20"/>
          <w:lang w:val="en-GB"/>
        </w:rPr>
        <w:t xml:space="preserve">the </w:t>
      </w:r>
      <w:r w:rsidRPr="005345F9">
        <w:rPr>
          <w:rFonts w:ascii="Calibri Light" w:hAnsi="Calibri Light" w:cs="Calibri Light"/>
          <w:bCs/>
          <w:i/>
          <w:sz w:val="20"/>
          <w:szCs w:val="20"/>
          <w:lang w:val="en-GB"/>
        </w:rPr>
        <w:t>CPP IS</w:t>
      </w:r>
    </w:p>
    <w:p w14:paraId="174020F1" w14:textId="77777777" w:rsidR="00281A90" w:rsidRPr="00FE7C6B" w:rsidRDefault="00281A90" w:rsidP="00FF172A">
      <w:pPr>
        <w:keepNext/>
        <w:tabs>
          <w:tab w:val="left" w:pos="5174"/>
        </w:tabs>
        <w:spacing w:after="0" w:line="240" w:lineRule="auto"/>
        <w:ind w:right="140"/>
        <w:jc w:val="right"/>
        <w:outlineLvl w:val="0"/>
        <w:rPr>
          <w:rFonts w:ascii="Calibri Light" w:eastAsia="Times New Roman" w:hAnsi="Calibri Light" w:cs="Calibri Light"/>
          <w:lang w:val="en-GB"/>
        </w:rPr>
      </w:pPr>
    </w:p>
    <w:bookmarkEnd w:id="15"/>
    <w:p w14:paraId="068AF1D5" w14:textId="77777777" w:rsidR="00B552DB" w:rsidRPr="00FE7C6B" w:rsidRDefault="00B552DB" w:rsidP="00B552DB">
      <w:pPr>
        <w:spacing w:after="0" w:line="240" w:lineRule="auto"/>
        <w:jc w:val="center"/>
        <w:rPr>
          <w:rFonts w:ascii="Calibri Light" w:eastAsia="Times New Roman" w:hAnsi="Calibri Light" w:cs="Calibri Light"/>
          <w:color w:val="000000"/>
          <w:sz w:val="21"/>
          <w:szCs w:val="21"/>
          <w:u w:val="single"/>
          <w:lang w:val="en-GB" w:eastAsia="lt-LT"/>
        </w:rPr>
      </w:pPr>
      <w:r w:rsidRPr="00FE7C6B">
        <w:rPr>
          <w:rFonts w:ascii="Calibri Light" w:eastAsia="Times New Roman" w:hAnsi="Calibri Light" w:cs="Calibri Light"/>
          <w:color w:val="000000"/>
          <w:sz w:val="21"/>
          <w:szCs w:val="21"/>
          <w:u w:val="single"/>
          <w:lang w:val="en-GB" w:eastAsia="lt-LT"/>
        </w:rPr>
        <w:t>___________________________________</w:t>
      </w:r>
    </w:p>
    <w:p w14:paraId="1B6C2710" w14:textId="77777777" w:rsidR="00B552DB" w:rsidRPr="00FE7C6B" w:rsidRDefault="00B552DB" w:rsidP="00B552DB">
      <w:pPr>
        <w:spacing w:after="0" w:line="240" w:lineRule="auto"/>
        <w:jc w:val="center"/>
        <w:rPr>
          <w:rFonts w:ascii="Calibri Light" w:eastAsia="Times New Roman" w:hAnsi="Calibri Light" w:cs="Calibri Light"/>
          <w:sz w:val="21"/>
          <w:szCs w:val="21"/>
          <w:u w:val="single"/>
          <w:lang w:val="en-GB" w:eastAsia="lt-LT"/>
        </w:rPr>
      </w:pPr>
    </w:p>
    <w:p w14:paraId="1F234A82" w14:textId="1C3EEDC2" w:rsidR="00B552DB" w:rsidRPr="00FE7C6B" w:rsidRDefault="00B552DB" w:rsidP="00B552DB">
      <w:pPr>
        <w:spacing w:after="0" w:line="240" w:lineRule="auto"/>
        <w:jc w:val="center"/>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 (</w:t>
      </w:r>
      <w:r w:rsidR="00FE7C6B" w:rsidRPr="00FE7C6B">
        <w:rPr>
          <w:rFonts w:ascii="Calibri Light" w:eastAsia="Times New Roman" w:hAnsi="Calibri Light" w:cs="Calibri Light"/>
          <w:color w:val="000000"/>
          <w:sz w:val="18"/>
          <w:szCs w:val="18"/>
          <w:lang w:val="en-GB" w:eastAsia="lt-LT"/>
        </w:rPr>
        <w:t>Name of supplier/sub-supplier</w:t>
      </w:r>
      <w:r w:rsidRPr="00FE7C6B">
        <w:rPr>
          <w:rFonts w:ascii="Calibri Light" w:eastAsia="Times New Roman" w:hAnsi="Calibri Light" w:cs="Calibri Light"/>
          <w:color w:val="000000"/>
          <w:sz w:val="18"/>
          <w:szCs w:val="18"/>
          <w:lang w:val="en-GB" w:eastAsia="lt-LT"/>
        </w:rPr>
        <w:t>)</w:t>
      </w:r>
    </w:p>
    <w:p w14:paraId="27EE31D3" w14:textId="77777777" w:rsidR="00B552DB" w:rsidRPr="00FE7C6B" w:rsidRDefault="00B552DB" w:rsidP="00B552DB">
      <w:pPr>
        <w:spacing w:after="0" w:line="240" w:lineRule="auto"/>
        <w:rPr>
          <w:rFonts w:ascii="Calibri Light" w:eastAsia="Times New Roman" w:hAnsi="Calibri Light" w:cs="Calibri Light"/>
          <w:sz w:val="21"/>
          <w:szCs w:val="21"/>
          <w:lang w:val="en-GB" w:eastAsia="lt-LT"/>
        </w:rPr>
      </w:pPr>
    </w:p>
    <w:p w14:paraId="26338A30" w14:textId="77777777" w:rsidR="00B552DB" w:rsidRPr="00FE7C6B" w:rsidRDefault="00B552DB" w:rsidP="00B552DB">
      <w:pPr>
        <w:spacing w:after="0" w:line="240" w:lineRule="auto"/>
        <w:jc w:val="center"/>
        <w:rPr>
          <w:rFonts w:ascii="Calibri Light" w:eastAsia="Times New Roman" w:hAnsi="Calibri Light" w:cs="Calibri Light"/>
          <w:b/>
          <w:bCs/>
          <w:smallCaps/>
          <w:color w:val="000000"/>
          <w:sz w:val="24"/>
          <w:szCs w:val="24"/>
          <w:lang w:val="en-GB" w:eastAsia="lt-LT"/>
        </w:rPr>
      </w:pPr>
    </w:p>
    <w:p w14:paraId="224909C3" w14:textId="4E90194E" w:rsidR="00B552DB" w:rsidRPr="00FE7C6B" w:rsidRDefault="00FE7C6B" w:rsidP="00B552DB">
      <w:pPr>
        <w:spacing w:after="0" w:line="240" w:lineRule="auto"/>
        <w:jc w:val="center"/>
        <w:rPr>
          <w:rFonts w:ascii="Calibri Light" w:eastAsia="Times New Roman" w:hAnsi="Calibri Light" w:cs="Calibri Light"/>
          <w:sz w:val="24"/>
          <w:szCs w:val="24"/>
          <w:lang w:val="en-GB" w:eastAsia="lt-LT"/>
        </w:rPr>
      </w:pPr>
      <w:r w:rsidRPr="00FE7C6B">
        <w:rPr>
          <w:rFonts w:ascii="Calibri Light" w:eastAsia="Times New Roman" w:hAnsi="Calibri Light" w:cs="Calibri Light"/>
          <w:b/>
          <w:bCs/>
          <w:smallCaps/>
          <w:color w:val="000000"/>
          <w:sz w:val="24"/>
          <w:szCs w:val="24"/>
          <w:lang w:val="en-GB" w:eastAsia="lt-LT"/>
        </w:rPr>
        <w:t>DECLARATION BY THE SUPPLIER/SU</w:t>
      </w:r>
      <w:r w:rsidR="005345F9">
        <w:rPr>
          <w:rFonts w:ascii="Calibri Light" w:eastAsia="Times New Roman" w:hAnsi="Calibri Light" w:cs="Calibri Light"/>
          <w:b/>
          <w:bCs/>
          <w:smallCaps/>
          <w:color w:val="000000"/>
          <w:sz w:val="24"/>
          <w:szCs w:val="24"/>
          <w:lang w:val="en-GB" w:eastAsia="lt-LT"/>
        </w:rPr>
        <w:t>B-SUPPLIER</w:t>
      </w:r>
      <w:r w:rsidR="00A14EC5">
        <w:rPr>
          <w:rFonts w:ascii="Calibri Light" w:eastAsia="Times New Roman" w:hAnsi="Calibri Light" w:cs="Calibri Light"/>
          <w:b/>
          <w:bCs/>
          <w:smallCaps/>
          <w:color w:val="000000"/>
          <w:sz w:val="24"/>
          <w:szCs w:val="24"/>
          <w:lang w:val="en-GB" w:eastAsia="lt-LT"/>
        </w:rPr>
        <w:t xml:space="preserve"> </w:t>
      </w:r>
      <w:r w:rsidR="005345F9">
        <w:rPr>
          <w:rFonts w:ascii="Calibri Light" w:eastAsia="Times New Roman" w:hAnsi="Calibri Light" w:cs="Calibri Light"/>
          <w:b/>
          <w:bCs/>
          <w:smallCaps/>
          <w:color w:val="000000"/>
          <w:sz w:val="24"/>
          <w:szCs w:val="24"/>
          <w:lang w:val="en-GB" w:eastAsia="lt-LT"/>
        </w:rPr>
        <w:t xml:space="preserve"> </w:t>
      </w:r>
    </w:p>
    <w:p w14:paraId="67084BC3" w14:textId="77777777" w:rsidR="00B552DB" w:rsidRPr="00FE7C6B" w:rsidRDefault="00B552DB" w:rsidP="00B552DB">
      <w:pPr>
        <w:shd w:val="clear" w:color="auto" w:fill="FFFFFF"/>
        <w:spacing w:after="0" w:line="240" w:lineRule="auto"/>
        <w:jc w:val="center"/>
        <w:rPr>
          <w:rFonts w:ascii="Calibri Light" w:eastAsia="Times New Roman" w:hAnsi="Calibri Light" w:cs="Calibri Light"/>
          <w:sz w:val="21"/>
          <w:szCs w:val="21"/>
          <w:lang w:val="en-GB" w:eastAsia="lt-LT"/>
        </w:rPr>
      </w:pPr>
      <w:r w:rsidRPr="00FE7C6B">
        <w:rPr>
          <w:rFonts w:ascii="Calibri Light" w:eastAsia="Times New Roman" w:hAnsi="Calibri Light" w:cs="Calibri Light"/>
          <w:sz w:val="21"/>
          <w:szCs w:val="21"/>
          <w:lang w:val="en-GB" w:eastAsia="lt-LT"/>
        </w:rPr>
        <w:t> </w:t>
      </w:r>
    </w:p>
    <w:p w14:paraId="444F7472" w14:textId="77777777" w:rsidR="00B552DB" w:rsidRPr="00FE7C6B" w:rsidRDefault="00B552DB" w:rsidP="00B552DB">
      <w:pPr>
        <w:spacing w:after="0" w:line="240" w:lineRule="auto"/>
        <w:jc w:val="center"/>
        <w:rPr>
          <w:rFonts w:ascii="Calibri Light" w:eastAsia="Times New Roman" w:hAnsi="Calibri Light" w:cs="Calibri Light"/>
          <w:sz w:val="21"/>
          <w:szCs w:val="21"/>
          <w:lang w:val="en-GB" w:eastAsia="lt-LT"/>
        </w:rPr>
      </w:pPr>
      <w:r w:rsidRPr="00FE7C6B">
        <w:rPr>
          <w:rFonts w:ascii="Calibri Light" w:eastAsia="Times New Roman" w:hAnsi="Calibri Light" w:cs="Calibri Light"/>
          <w:color w:val="000000"/>
          <w:sz w:val="21"/>
          <w:szCs w:val="21"/>
          <w:lang w:val="en-GB" w:eastAsia="lt-LT"/>
        </w:rPr>
        <w:t>__________________</w:t>
      </w:r>
    </w:p>
    <w:p w14:paraId="373315E0" w14:textId="182D8DE0" w:rsidR="00B552DB" w:rsidRPr="00FE7C6B" w:rsidRDefault="00B552DB" w:rsidP="00B552DB">
      <w:pPr>
        <w:spacing w:after="0" w:line="240" w:lineRule="auto"/>
        <w:jc w:val="center"/>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(Dat</w:t>
      </w:r>
      <w:r w:rsidR="005345F9">
        <w:rPr>
          <w:rFonts w:ascii="Calibri Light" w:eastAsia="Times New Roman" w:hAnsi="Calibri Light" w:cs="Calibri Light"/>
          <w:color w:val="000000"/>
          <w:sz w:val="18"/>
          <w:szCs w:val="18"/>
          <w:lang w:val="en-GB" w:eastAsia="lt-LT"/>
        </w:rPr>
        <w:t>e</w:t>
      </w:r>
      <w:r w:rsidRPr="00FE7C6B">
        <w:rPr>
          <w:rFonts w:ascii="Calibri Light" w:eastAsia="Times New Roman" w:hAnsi="Calibri Light" w:cs="Calibri Light"/>
          <w:color w:val="000000"/>
          <w:sz w:val="18"/>
          <w:szCs w:val="18"/>
          <w:lang w:val="en-GB" w:eastAsia="lt-LT"/>
        </w:rPr>
        <w:t>)</w:t>
      </w:r>
    </w:p>
    <w:p w14:paraId="3DDB11C2" w14:textId="77777777" w:rsidR="00B552DB" w:rsidRPr="00FE7C6B" w:rsidRDefault="00B552DB" w:rsidP="00B552DB">
      <w:pPr>
        <w:spacing w:after="0" w:line="240" w:lineRule="auto"/>
        <w:rPr>
          <w:rFonts w:ascii="Calibri Light" w:eastAsia="Times New Roman" w:hAnsi="Calibri Light" w:cs="Calibri Light"/>
          <w:sz w:val="21"/>
          <w:szCs w:val="21"/>
          <w:lang w:val="en-GB" w:eastAsia="lt-LT"/>
        </w:rPr>
      </w:pPr>
    </w:p>
    <w:p w14:paraId="597F0812" w14:textId="0838D379"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I certify that the supplier/sub-supplier represented by me does not have a Russian participation exceeding </w:t>
      </w:r>
      <w:r w:rsidR="00F1557D">
        <w:rPr>
          <w:rFonts w:ascii="Calibri Light" w:eastAsia="Times New Roman" w:hAnsi="Calibri Light" w:cs="Calibri Light"/>
          <w:color w:val="000000"/>
          <w:sz w:val="24"/>
          <w:szCs w:val="24"/>
          <w:lang w:val="en-GB" w:eastAsia="lt-LT"/>
        </w:rPr>
        <w:t xml:space="preserve">the </w:t>
      </w:r>
      <w:r w:rsidRPr="00FE7C6B">
        <w:rPr>
          <w:rFonts w:ascii="Calibri Light" w:eastAsia="Times New Roman" w:hAnsi="Calibri Light" w:cs="Calibri Light"/>
          <w:color w:val="000000"/>
          <w:sz w:val="24"/>
          <w:szCs w:val="24"/>
          <w:lang w:val="en-GB" w:eastAsia="lt-LT"/>
        </w:rPr>
        <w:t xml:space="preserve">Council Regulation (EU) No 833/2014 </w:t>
      </w:r>
      <w:r w:rsidR="005F3090">
        <w:rPr>
          <w:rFonts w:ascii="Calibri Light" w:eastAsia="Times New Roman" w:hAnsi="Calibri Light" w:cs="Calibri Light"/>
          <w:color w:val="000000"/>
          <w:sz w:val="24"/>
          <w:szCs w:val="24"/>
          <w:lang w:val="en-GB" w:eastAsia="lt-LT"/>
        </w:rPr>
        <w:t xml:space="preserve">of </w:t>
      </w:r>
      <w:r w:rsidR="005F3090" w:rsidRPr="00FE7C6B">
        <w:rPr>
          <w:rFonts w:ascii="Calibri Light" w:eastAsia="Times New Roman" w:hAnsi="Calibri Light" w:cs="Calibri Light"/>
          <w:color w:val="000000"/>
          <w:sz w:val="24"/>
          <w:szCs w:val="24"/>
          <w:lang w:val="en-GB" w:eastAsia="lt-LT"/>
        </w:rPr>
        <w:t xml:space="preserve">31 July 2014 </w:t>
      </w:r>
      <w:r w:rsidRPr="00FE7C6B">
        <w:rPr>
          <w:rFonts w:ascii="Calibri Light" w:eastAsia="Times New Roman" w:hAnsi="Calibri Light" w:cs="Calibri Light"/>
          <w:color w:val="000000"/>
          <w:sz w:val="24"/>
          <w:szCs w:val="24"/>
          <w:lang w:val="en-GB" w:eastAsia="lt-LT"/>
        </w:rPr>
        <w:t>concerning restrictive measures in view of Russia</w:t>
      </w:r>
      <w:r w:rsidR="005F3090">
        <w:rPr>
          <w:rFonts w:ascii="Calibri Light" w:eastAsia="Times New Roman" w:hAnsi="Calibri Light" w:cs="Calibri Light"/>
          <w:color w:val="000000"/>
          <w:sz w:val="24"/>
          <w:szCs w:val="24"/>
          <w:lang w:val="en-GB" w:eastAsia="lt-LT"/>
        </w:rPr>
        <w:t>’s actions</w:t>
      </w:r>
      <w:r w:rsidRPr="00FE7C6B">
        <w:rPr>
          <w:rFonts w:ascii="Calibri Light" w:eastAsia="Times New Roman" w:hAnsi="Calibri Light" w:cs="Calibri Light"/>
          <w:color w:val="000000"/>
          <w:sz w:val="24"/>
          <w:szCs w:val="24"/>
          <w:lang w:val="en-GB" w:eastAsia="lt-LT"/>
        </w:rPr>
        <w:t xml:space="preserve"> destabilising the situation in Ukraine, as amended, </w:t>
      </w:r>
      <w:proofErr w:type="spellStart"/>
      <w:r w:rsidRPr="00FE7C6B">
        <w:rPr>
          <w:rFonts w:ascii="Calibri Light" w:eastAsia="Times New Roman" w:hAnsi="Calibri Light" w:cs="Calibri Light"/>
          <w:color w:val="000000"/>
          <w:sz w:val="24"/>
          <w:szCs w:val="24"/>
          <w:lang w:val="en-GB" w:eastAsia="lt-LT"/>
        </w:rPr>
        <w:t>i.e</w:t>
      </w:r>
      <w:proofErr w:type="spellEnd"/>
      <w:r w:rsidRPr="00FE7C6B">
        <w:rPr>
          <w:rFonts w:ascii="Calibri Light" w:eastAsia="Times New Roman" w:hAnsi="Calibri Light" w:cs="Calibri Light"/>
          <w:color w:val="000000"/>
          <w:sz w:val="24"/>
          <w:szCs w:val="24"/>
          <w:lang w:val="en-GB" w:eastAsia="lt-LT"/>
        </w:rPr>
        <w:t>:</w:t>
      </w:r>
    </w:p>
    <w:p w14:paraId="35951A61"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79658A8E" w14:textId="7438B5C4"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(a) the supplier/sub-supplier </w:t>
      </w:r>
      <w:r w:rsidR="005345F9" w:rsidRPr="005345F9">
        <w:rPr>
          <w:rFonts w:ascii="Calibri Light" w:eastAsia="Times New Roman" w:hAnsi="Calibri Light" w:cs="Calibri Light"/>
          <w:color w:val="000000"/>
          <w:sz w:val="24"/>
          <w:szCs w:val="24"/>
          <w:lang w:val="en-GB" w:eastAsia="lt-LT"/>
        </w:rPr>
        <w:t xml:space="preserve">represented by me </w:t>
      </w:r>
      <w:r w:rsidRPr="00FE7C6B">
        <w:rPr>
          <w:rFonts w:ascii="Calibri Light" w:eastAsia="Times New Roman" w:hAnsi="Calibri Light" w:cs="Calibri Light"/>
          <w:color w:val="000000"/>
          <w:sz w:val="24"/>
          <w:szCs w:val="24"/>
          <w:lang w:val="en-GB" w:eastAsia="lt-LT"/>
        </w:rPr>
        <w:t>(and none of the members of the supplier group) is a Russian citizen or a natural or legal person, entity or body established in Russia;</w:t>
      </w:r>
    </w:p>
    <w:p w14:paraId="0D6EBAAE"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478158A1" w14:textId="41CB67F4"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(b) the supplier/sub-supplier </w:t>
      </w:r>
      <w:r w:rsidR="005345F9" w:rsidRPr="005345F9">
        <w:rPr>
          <w:rFonts w:ascii="Calibri Light" w:eastAsia="Times New Roman" w:hAnsi="Calibri Light" w:cs="Calibri Light"/>
          <w:color w:val="000000"/>
          <w:sz w:val="24"/>
          <w:szCs w:val="24"/>
          <w:lang w:val="en-GB" w:eastAsia="lt-LT"/>
        </w:rPr>
        <w:t xml:space="preserve">represented by me </w:t>
      </w:r>
      <w:r w:rsidRPr="00FE7C6B">
        <w:rPr>
          <w:rFonts w:ascii="Calibri Light" w:eastAsia="Times New Roman" w:hAnsi="Calibri Light" w:cs="Calibri Light"/>
          <w:color w:val="000000"/>
          <w:sz w:val="24"/>
          <w:szCs w:val="24"/>
          <w:lang w:val="en-GB" w:eastAsia="lt-LT"/>
        </w:rPr>
        <w:t>(and none of the members of the supplier group) is a legal person, entity or body which is owned, directly or indirectly, by more than 50 % by an entity referred to in point (a) of this paragraph;</w:t>
      </w:r>
    </w:p>
    <w:p w14:paraId="49E3551E"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4831F9D2" w14:textId="100619B7"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(c) neither I nor the company </w:t>
      </w:r>
      <w:r w:rsidR="00F1557D" w:rsidRPr="005345F9">
        <w:rPr>
          <w:rFonts w:ascii="Calibri Light" w:eastAsia="Times New Roman" w:hAnsi="Calibri Light" w:cs="Calibri Light"/>
          <w:color w:val="000000"/>
          <w:sz w:val="24"/>
          <w:szCs w:val="24"/>
          <w:lang w:val="en-GB" w:eastAsia="lt-LT"/>
        </w:rPr>
        <w:t xml:space="preserve">represented by me </w:t>
      </w:r>
      <w:r w:rsidRPr="00FE7C6B">
        <w:rPr>
          <w:rFonts w:ascii="Calibri Light" w:eastAsia="Times New Roman" w:hAnsi="Calibri Light" w:cs="Calibri Light"/>
          <w:color w:val="000000"/>
          <w:sz w:val="24"/>
          <w:szCs w:val="24"/>
          <w:lang w:val="en-GB" w:eastAsia="lt-LT"/>
        </w:rPr>
        <w:t>is a natural or legal person, entity or body acting on behalf of, or at the direction of, an entity referred to in paragraph (a) or (b);</w:t>
      </w:r>
    </w:p>
    <w:p w14:paraId="4AEF74DD"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4049C541" w14:textId="5A54C887"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(d) the entities listed in points (a) to (c) are not involved as sub</w:t>
      </w:r>
      <w:r w:rsidR="005F3090">
        <w:rPr>
          <w:rFonts w:ascii="Calibri Light" w:eastAsia="Times New Roman" w:hAnsi="Calibri Light" w:cs="Calibri Light"/>
          <w:color w:val="000000"/>
          <w:sz w:val="24"/>
          <w:szCs w:val="24"/>
          <w:lang w:val="en-GB" w:eastAsia="lt-LT"/>
        </w:rPr>
        <w:t>-suppliers</w:t>
      </w:r>
      <w:r w:rsidRPr="00FE7C6B">
        <w:rPr>
          <w:rFonts w:ascii="Calibri Light" w:eastAsia="Times New Roman" w:hAnsi="Calibri Light" w:cs="Calibri Light"/>
          <w:color w:val="000000"/>
          <w:sz w:val="24"/>
          <w:szCs w:val="24"/>
          <w:lang w:val="en-GB" w:eastAsia="lt-LT"/>
        </w:rPr>
        <w:t xml:space="preserve">, suppliers or entities whose capacities are relied on by the supplier </w:t>
      </w:r>
      <w:bookmarkStart w:id="16" w:name="_Hlk186808200"/>
      <w:r w:rsidRPr="00FE7C6B">
        <w:rPr>
          <w:rFonts w:ascii="Calibri Light" w:eastAsia="Times New Roman" w:hAnsi="Calibri Light" w:cs="Calibri Light"/>
          <w:color w:val="000000"/>
          <w:sz w:val="24"/>
          <w:szCs w:val="24"/>
          <w:lang w:val="en-GB" w:eastAsia="lt-LT"/>
        </w:rPr>
        <w:t xml:space="preserve">represented by me </w:t>
      </w:r>
      <w:bookmarkEnd w:id="16"/>
      <w:r w:rsidRPr="00FE7C6B">
        <w:rPr>
          <w:rFonts w:ascii="Calibri Light" w:eastAsia="Times New Roman" w:hAnsi="Calibri Light" w:cs="Calibri Light"/>
          <w:color w:val="000000"/>
          <w:sz w:val="24"/>
          <w:szCs w:val="24"/>
          <w:lang w:val="en-GB" w:eastAsia="lt-LT"/>
        </w:rPr>
        <w:t>where they account for more than 10% of the contract value.</w:t>
      </w:r>
    </w:p>
    <w:p w14:paraId="767A5D78" w14:textId="77777777" w:rsidR="005345F9" w:rsidRDefault="005345F9" w:rsidP="00FE7C6B">
      <w:pPr>
        <w:spacing w:after="0" w:line="240" w:lineRule="auto"/>
        <w:rPr>
          <w:rFonts w:ascii="Calibri Light" w:eastAsia="Times New Roman" w:hAnsi="Calibri Light" w:cs="Calibri Light"/>
          <w:color w:val="000000"/>
          <w:sz w:val="24"/>
          <w:szCs w:val="24"/>
          <w:lang w:val="en-GB" w:eastAsia="lt-LT"/>
        </w:rPr>
      </w:pPr>
    </w:p>
    <w:p w14:paraId="692131E4" w14:textId="2E421E9B"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r w:rsidRPr="00FE7C6B">
        <w:rPr>
          <w:rFonts w:ascii="Calibri Light" w:eastAsia="Times New Roman" w:hAnsi="Calibri Light" w:cs="Calibri Light"/>
          <w:color w:val="000000"/>
          <w:sz w:val="24"/>
          <w:szCs w:val="24"/>
          <w:lang w:val="en-GB" w:eastAsia="lt-LT"/>
        </w:rPr>
        <w:t xml:space="preserve">I confirm that the supplier/sub-supplier I have </w:t>
      </w:r>
      <w:r w:rsidR="005345F9">
        <w:rPr>
          <w:rFonts w:ascii="Calibri Light" w:eastAsia="Times New Roman" w:hAnsi="Calibri Light" w:cs="Calibri Light"/>
          <w:color w:val="000000"/>
          <w:sz w:val="24"/>
          <w:szCs w:val="24"/>
          <w:lang w:val="en-GB" w:eastAsia="lt-LT"/>
        </w:rPr>
        <w:t xml:space="preserve">relied upon </w:t>
      </w:r>
      <w:r w:rsidRPr="00FE7C6B">
        <w:rPr>
          <w:rFonts w:ascii="Calibri Light" w:eastAsia="Times New Roman" w:hAnsi="Calibri Light" w:cs="Calibri Light"/>
          <w:color w:val="000000"/>
          <w:sz w:val="24"/>
          <w:szCs w:val="24"/>
          <w:lang w:val="en-GB" w:eastAsia="lt-LT"/>
        </w:rPr>
        <w:t xml:space="preserve">or will </w:t>
      </w:r>
      <w:r w:rsidR="005345F9">
        <w:rPr>
          <w:rFonts w:ascii="Calibri Light" w:eastAsia="Times New Roman" w:hAnsi="Calibri Light" w:cs="Calibri Light"/>
          <w:color w:val="000000"/>
          <w:sz w:val="24"/>
          <w:szCs w:val="24"/>
          <w:lang w:val="en-GB" w:eastAsia="lt-LT"/>
        </w:rPr>
        <w:t xml:space="preserve">rely upon </w:t>
      </w:r>
      <w:r w:rsidRPr="00FE7C6B">
        <w:rPr>
          <w:rFonts w:ascii="Calibri Light" w:eastAsia="Times New Roman" w:hAnsi="Calibri Light" w:cs="Calibri Light"/>
          <w:color w:val="000000"/>
          <w:sz w:val="24"/>
          <w:szCs w:val="24"/>
          <w:lang w:val="en-GB" w:eastAsia="lt-LT"/>
        </w:rPr>
        <w:t>in the future, the economic entities whose capacities I rely on and/or will rely on, the manufacturers of goods (and their components) are not subject to international sanctions implemented in the Republic of Lithuania, as defined in the Law on International Sanctions of the Republic of Lithuania.</w:t>
      </w:r>
    </w:p>
    <w:p w14:paraId="3983EB85" w14:textId="77777777" w:rsidR="00FE7C6B" w:rsidRPr="00FE7C6B" w:rsidRDefault="00FE7C6B" w:rsidP="00FE7C6B">
      <w:pPr>
        <w:spacing w:after="0" w:line="240" w:lineRule="auto"/>
        <w:rPr>
          <w:rFonts w:ascii="Calibri Light" w:eastAsia="Times New Roman" w:hAnsi="Calibri Light" w:cs="Calibri Light"/>
          <w:color w:val="000000"/>
          <w:sz w:val="24"/>
          <w:szCs w:val="24"/>
          <w:lang w:val="en-GB" w:eastAsia="lt-LT"/>
        </w:rPr>
      </w:pPr>
    </w:p>
    <w:p w14:paraId="70B6750B" w14:textId="32991F6A" w:rsidR="00B552DB" w:rsidRPr="00FE7C6B" w:rsidRDefault="00FE7C6B" w:rsidP="00FE7C6B">
      <w:pPr>
        <w:spacing w:after="0" w:line="240" w:lineRule="auto"/>
        <w:rPr>
          <w:rStyle w:val="normaltextrun"/>
          <w:rFonts w:ascii="Calibri Light" w:hAnsi="Calibri Light" w:cs="Calibri Light"/>
          <w:color w:val="000000"/>
          <w:sz w:val="24"/>
          <w:szCs w:val="24"/>
          <w:shd w:val="clear" w:color="auto" w:fill="FFFFFF"/>
          <w:lang w:val="en-GB"/>
        </w:rPr>
      </w:pPr>
      <w:r w:rsidRPr="00FE7C6B">
        <w:rPr>
          <w:rFonts w:ascii="Calibri Light" w:eastAsia="Times New Roman" w:hAnsi="Calibri Light" w:cs="Calibri Light"/>
          <w:color w:val="000000"/>
          <w:sz w:val="24"/>
          <w:szCs w:val="24"/>
          <w:lang w:val="en-GB" w:eastAsia="lt-LT"/>
        </w:rPr>
        <w:t>In the event of a change in the declared circumstances, I undertake to inform the Procuring Entity thereof immediatel</w:t>
      </w:r>
      <w:r w:rsidRPr="00FE7C6B">
        <w:rPr>
          <w:rFonts w:ascii="Calibri Light" w:hAnsi="Calibri Light" w:cs="Calibri Light"/>
          <w:sz w:val="24"/>
          <w:szCs w:val="24"/>
          <w:lang w:val="en-GB"/>
        </w:rPr>
        <w:t>y</w:t>
      </w:r>
      <w:r w:rsidR="00B552DB" w:rsidRPr="00FE7C6B">
        <w:rPr>
          <w:rFonts w:ascii="Calibri Light" w:hAnsi="Calibri Light" w:cs="Calibri Light"/>
          <w:sz w:val="24"/>
          <w:szCs w:val="24"/>
          <w:lang w:val="en-GB"/>
        </w:rPr>
        <w:t>.</w:t>
      </w:r>
    </w:p>
    <w:p w14:paraId="565481CC" w14:textId="77777777" w:rsidR="00B552DB" w:rsidRPr="00FE7C6B" w:rsidRDefault="00B552DB" w:rsidP="00B552DB">
      <w:pPr>
        <w:tabs>
          <w:tab w:val="left" w:pos="284"/>
          <w:tab w:val="left" w:pos="426"/>
        </w:tabs>
        <w:spacing w:after="150" w:line="240" w:lineRule="auto"/>
        <w:rPr>
          <w:rFonts w:ascii="Calibri Light" w:eastAsia="Times New Roman" w:hAnsi="Calibri Light" w:cs="Calibri Light"/>
          <w:color w:val="000000"/>
          <w:sz w:val="24"/>
          <w:szCs w:val="24"/>
          <w:lang w:val="en-GB"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191"/>
        <w:gridCol w:w="222"/>
        <w:gridCol w:w="222"/>
        <w:gridCol w:w="222"/>
        <w:gridCol w:w="2142"/>
        <w:gridCol w:w="222"/>
      </w:tblGrid>
      <w:tr w:rsidR="00B552DB" w:rsidRPr="00FE7C6B" w14:paraId="6B2010A1" w14:textId="77777777" w:rsidTr="00F33D65">
        <w:trPr>
          <w:jc w:val="center"/>
        </w:trPr>
        <w:tc>
          <w:tcPr>
            <w:tcW w:w="0" w:type="auto"/>
            <w:gridSpan w:val="6"/>
            <w:tcMar>
              <w:top w:w="0" w:type="dxa"/>
              <w:left w:w="108" w:type="dxa"/>
              <w:bottom w:w="0" w:type="dxa"/>
              <w:right w:w="108" w:type="dxa"/>
            </w:tcMar>
            <w:hideMark/>
          </w:tcPr>
          <w:p w14:paraId="3D7FCE74" w14:textId="77777777" w:rsidR="00B552DB" w:rsidRPr="00FE7C6B" w:rsidRDefault="00B552DB" w:rsidP="00F33D65">
            <w:pPr>
              <w:tabs>
                <w:tab w:val="left" w:pos="284"/>
                <w:tab w:val="left" w:pos="426"/>
              </w:tabs>
              <w:spacing w:after="150" w:line="240" w:lineRule="auto"/>
              <w:rPr>
                <w:rFonts w:ascii="Calibri Light" w:eastAsia="Times New Roman" w:hAnsi="Calibri Light" w:cs="Calibri Light"/>
                <w:color w:val="000000"/>
                <w:sz w:val="21"/>
                <w:szCs w:val="21"/>
                <w:lang w:val="en-GB" w:eastAsia="lt-LT"/>
              </w:rPr>
            </w:pPr>
          </w:p>
        </w:tc>
      </w:tr>
      <w:tr w:rsidR="00B552DB" w:rsidRPr="00FE7C6B" w14:paraId="7283F374" w14:textId="77777777" w:rsidTr="00F33D6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82ADE2F"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2F9A87EB"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565D09DA"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4A4FD4F9"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Borders>
              <w:bottom w:val="single" w:sz="4" w:space="0" w:color="000000" w:themeColor="text1"/>
            </w:tcBorders>
            <w:tcMar>
              <w:top w:w="0" w:type="dxa"/>
              <w:left w:w="108" w:type="dxa"/>
              <w:bottom w:w="0" w:type="dxa"/>
              <w:right w:w="108" w:type="dxa"/>
            </w:tcMar>
            <w:hideMark/>
          </w:tcPr>
          <w:p w14:paraId="73AA3A0F"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c>
          <w:tcPr>
            <w:tcW w:w="0" w:type="auto"/>
            <w:tcMar>
              <w:top w:w="0" w:type="dxa"/>
              <w:left w:w="108" w:type="dxa"/>
              <w:bottom w:w="0" w:type="dxa"/>
              <w:right w:w="108" w:type="dxa"/>
            </w:tcMar>
            <w:hideMark/>
          </w:tcPr>
          <w:p w14:paraId="648236FA" w14:textId="77777777" w:rsidR="00B552DB" w:rsidRPr="00FE7C6B" w:rsidRDefault="00B552DB" w:rsidP="00F33D65">
            <w:pPr>
              <w:spacing w:after="0" w:line="240" w:lineRule="auto"/>
              <w:rPr>
                <w:rFonts w:ascii="Calibri Light" w:eastAsia="Times New Roman" w:hAnsi="Calibri Light" w:cs="Calibri Light"/>
                <w:sz w:val="21"/>
                <w:szCs w:val="21"/>
                <w:lang w:val="en-GB" w:eastAsia="lt-LT"/>
              </w:rPr>
            </w:pPr>
          </w:p>
        </w:tc>
      </w:tr>
      <w:tr w:rsidR="00B552DB" w:rsidRPr="00FE7C6B" w14:paraId="2FA0A929" w14:textId="77777777" w:rsidTr="00F33D6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B1F92CA" w14:textId="3A8711AF" w:rsidR="00B552DB" w:rsidRPr="00FE7C6B" w:rsidRDefault="00B552DB" w:rsidP="00F33D65">
            <w:pPr>
              <w:spacing w:after="150" w:line="240" w:lineRule="auto"/>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w:t>
            </w:r>
            <w:r w:rsidR="00FE7C6B" w:rsidRPr="00FE7C6B">
              <w:rPr>
                <w:rFonts w:ascii="Calibri Light" w:eastAsia="Times New Roman" w:hAnsi="Calibri Light" w:cs="Calibri Light"/>
                <w:color w:val="000000"/>
                <w:sz w:val="18"/>
                <w:szCs w:val="18"/>
                <w:lang w:val="en-GB" w:eastAsia="lt-LT"/>
              </w:rPr>
              <w:t>Signature</w:t>
            </w:r>
            <w:r w:rsidRPr="00FE7C6B">
              <w:rPr>
                <w:rFonts w:ascii="Calibri Light" w:eastAsia="Times New Roman" w:hAnsi="Calibri Light" w:cs="Calibri Light"/>
                <w:color w:val="000000"/>
                <w:sz w:val="18"/>
                <w:szCs w:val="18"/>
                <w:lang w:val="en-GB" w:eastAsia="lt-LT"/>
              </w:rPr>
              <w:t>**)</w:t>
            </w:r>
          </w:p>
        </w:tc>
        <w:tc>
          <w:tcPr>
            <w:tcW w:w="0" w:type="auto"/>
            <w:tcMar>
              <w:top w:w="0" w:type="dxa"/>
              <w:left w:w="108" w:type="dxa"/>
              <w:bottom w:w="0" w:type="dxa"/>
              <w:right w:w="108" w:type="dxa"/>
            </w:tcMar>
            <w:hideMark/>
          </w:tcPr>
          <w:p w14:paraId="154F2DB8"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c>
          <w:tcPr>
            <w:tcW w:w="0" w:type="auto"/>
            <w:tcMar>
              <w:top w:w="0" w:type="dxa"/>
              <w:left w:w="108" w:type="dxa"/>
              <w:bottom w:w="0" w:type="dxa"/>
              <w:right w:w="108" w:type="dxa"/>
            </w:tcMar>
            <w:hideMark/>
          </w:tcPr>
          <w:p w14:paraId="1999B99F"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c>
          <w:tcPr>
            <w:tcW w:w="0" w:type="auto"/>
            <w:tcMar>
              <w:top w:w="0" w:type="dxa"/>
              <w:left w:w="108" w:type="dxa"/>
              <w:bottom w:w="0" w:type="dxa"/>
              <w:right w:w="108" w:type="dxa"/>
            </w:tcMar>
            <w:hideMark/>
          </w:tcPr>
          <w:p w14:paraId="3972D111"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c>
          <w:tcPr>
            <w:tcW w:w="0" w:type="auto"/>
            <w:tcBorders>
              <w:top w:val="single" w:sz="4" w:space="0" w:color="000000" w:themeColor="text1"/>
            </w:tcBorders>
            <w:tcMar>
              <w:top w:w="0" w:type="dxa"/>
              <w:left w:w="108" w:type="dxa"/>
              <w:bottom w:w="0" w:type="dxa"/>
              <w:right w:w="108" w:type="dxa"/>
            </w:tcMar>
            <w:hideMark/>
          </w:tcPr>
          <w:p w14:paraId="04CB5DE2" w14:textId="17363DAF" w:rsidR="00B552DB" w:rsidRPr="00FE7C6B" w:rsidRDefault="00B552DB" w:rsidP="00F33D65">
            <w:pPr>
              <w:spacing w:after="150" w:line="240" w:lineRule="auto"/>
              <w:rPr>
                <w:rFonts w:ascii="Calibri Light" w:eastAsia="Times New Roman" w:hAnsi="Calibri Light" w:cs="Calibri Light"/>
                <w:sz w:val="18"/>
                <w:szCs w:val="18"/>
                <w:lang w:val="en-GB" w:eastAsia="lt-LT"/>
              </w:rPr>
            </w:pPr>
            <w:r w:rsidRPr="00FE7C6B">
              <w:rPr>
                <w:rFonts w:ascii="Calibri Light" w:eastAsia="Times New Roman" w:hAnsi="Calibri Light" w:cs="Calibri Light"/>
                <w:color w:val="000000"/>
                <w:sz w:val="18"/>
                <w:szCs w:val="18"/>
                <w:lang w:val="en-GB" w:eastAsia="lt-LT"/>
              </w:rPr>
              <w:t>(</w:t>
            </w:r>
            <w:r w:rsidR="00FE7C6B" w:rsidRPr="00FE7C6B">
              <w:rPr>
                <w:rFonts w:ascii="Calibri Light" w:eastAsia="Times New Roman" w:hAnsi="Calibri Light" w:cs="Calibri Light"/>
                <w:color w:val="000000"/>
                <w:sz w:val="18"/>
                <w:szCs w:val="18"/>
                <w:lang w:val="en-GB" w:eastAsia="lt-LT"/>
              </w:rPr>
              <w:t>Name, surname, position</w:t>
            </w:r>
            <w:r w:rsidRPr="00FE7C6B">
              <w:rPr>
                <w:rFonts w:ascii="Calibri Light" w:eastAsia="Times New Roman" w:hAnsi="Calibri Light" w:cs="Calibri Light"/>
                <w:color w:val="000000"/>
                <w:sz w:val="18"/>
                <w:szCs w:val="18"/>
                <w:lang w:val="en-GB" w:eastAsia="lt-LT"/>
              </w:rPr>
              <w:t>)</w:t>
            </w:r>
          </w:p>
        </w:tc>
        <w:tc>
          <w:tcPr>
            <w:tcW w:w="0" w:type="auto"/>
            <w:tcMar>
              <w:top w:w="0" w:type="dxa"/>
              <w:left w:w="108" w:type="dxa"/>
              <w:bottom w:w="0" w:type="dxa"/>
              <w:right w:w="108" w:type="dxa"/>
            </w:tcMar>
            <w:hideMark/>
          </w:tcPr>
          <w:p w14:paraId="08DD5F60" w14:textId="77777777" w:rsidR="00B552DB" w:rsidRPr="00FE7C6B" w:rsidRDefault="00B552DB" w:rsidP="00F33D65">
            <w:pPr>
              <w:spacing w:after="0" w:line="240" w:lineRule="auto"/>
              <w:rPr>
                <w:rFonts w:ascii="Calibri Light" w:eastAsia="Times New Roman" w:hAnsi="Calibri Light" w:cs="Calibri Light"/>
                <w:sz w:val="18"/>
                <w:szCs w:val="18"/>
                <w:lang w:val="en-GB" w:eastAsia="lt-LT"/>
              </w:rPr>
            </w:pPr>
          </w:p>
        </w:tc>
      </w:tr>
    </w:tbl>
    <w:p w14:paraId="69FEE1C1" w14:textId="77777777" w:rsidR="00281A90" w:rsidRPr="00FE7C6B" w:rsidRDefault="00281A90" w:rsidP="00FF172A">
      <w:pPr>
        <w:spacing w:after="0" w:line="240" w:lineRule="auto"/>
        <w:ind w:firstLine="567"/>
        <w:rPr>
          <w:rFonts w:ascii="Calibri Light" w:eastAsia="Times New Roman" w:hAnsi="Calibri Light" w:cs="Calibri Light"/>
          <w:lang w:val="en-GB" w:eastAsia="lt-LT"/>
        </w:rPr>
      </w:pPr>
    </w:p>
    <w:p w14:paraId="75B1316B" w14:textId="09A132B1" w:rsidR="00FF172A" w:rsidRPr="00FE7C6B" w:rsidRDefault="005345F9" w:rsidP="00FF172A">
      <w:pPr>
        <w:spacing w:after="0" w:line="240" w:lineRule="auto"/>
        <w:rPr>
          <w:rFonts w:ascii="Calibri Light" w:eastAsia="Times New Roman" w:hAnsi="Calibri Light" w:cs="Calibri Light"/>
          <w:b/>
          <w:sz w:val="16"/>
          <w:szCs w:val="16"/>
          <w:lang w:val="en-GB" w:eastAsia="lt-LT"/>
        </w:rPr>
      </w:pPr>
      <w:r>
        <w:rPr>
          <w:rFonts w:ascii="Calibri Light" w:eastAsia="Times New Roman" w:hAnsi="Calibri Light" w:cs="Calibri Light"/>
          <w:b/>
          <w:sz w:val="16"/>
          <w:szCs w:val="16"/>
          <w:lang w:val="en-GB" w:eastAsia="lt-LT"/>
        </w:rPr>
        <w:t>Notes</w:t>
      </w:r>
      <w:r w:rsidR="00FF172A" w:rsidRPr="00FE7C6B">
        <w:rPr>
          <w:rFonts w:ascii="Calibri Light" w:eastAsia="Times New Roman" w:hAnsi="Calibri Light" w:cs="Calibri Light"/>
          <w:b/>
          <w:sz w:val="16"/>
          <w:szCs w:val="16"/>
          <w:lang w:val="en-GB" w:eastAsia="lt-LT"/>
        </w:rPr>
        <w:t>:</w:t>
      </w:r>
    </w:p>
    <w:p w14:paraId="52A3D19F" w14:textId="77777777" w:rsidR="00FE7C6B" w:rsidRPr="00FE7C6B" w:rsidRDefault="00D536BC" w:rsidP="00FE7C6B">
      <w:pPr>
        <w:spacing w:after="0" w:line="240" w:lineRule="auto"/>
        <w:rPr>
          <w:rFonts w:ascii="Calibri Light" w:eastAsia="Times New Roman" w:hAnsi="Calibri Light" w:cs="Calibri Light"/>
          <w:sz w:val="16"/>
          <w:szCs w:val="16"/>
          <w:lang w:val="en-GB" w:eastAsia="lt-LT"/>
        </w:rPr>
      </w:pPr>
      <w:r w:rsidRPr="00FE7C6B">
        <w:rPr>
          <w:rFonts w:ascii="Calibri Light" w:eastAsia="Times New Roman" w:hAnsi="Calibri Light" w:cs="Calibri Light"/>
          <w:sz w:val="16"/>
          <w:szCs w:val="16"/>
          <w:lang w:val="en-GB" w:eastAsia="lt-LT"/>
        </w:rPr>
        <w:t>*</w:t>
      </w:r>
      <w:r w:rsidR="00FF172A" w:rsidRPr="00FE7C6B">
        <w:rPr>
          <w:rFonts w:ascii="Calibri Light" w:eastAsia="Times New Roman" w:hAnsi="Calibri Light" w:cs="Calibri Light"/>
          <w:sz w:val="16"/>
          <w:szCs w:val="16"/>
          <w:lang w:val="en-GB" w:eastAsia="lt-LT"/>
        </w:rPr>
        <w:t xml:space="preserve"> </w:t>
      </w:r>
      <w:r w:rsidR="00FE7C6B" w:rsidRPr="00FE7C6B">
        <w:rPr>
          <w:rFonts w:ascii="Calibri Light" w:eastAsia="Times New Roman" w:hAnsi="Calibri Light" w:cs="Calibri Light"/>
          <w:sz w:val="16"/>
          <w:szCs w:val="16"/>
          <w:lang w:val="en-GB" w:eastAsia="lt-LT"/>
        </w:rPr>
        <w:t xml:space="preserve">* </w:t>
      </w:r>
      <w:r w:rsidR="00FE7C6B" w:rsidRPr="005345F9">
        <w:rPr>
          <w:rFonts w:ascii="Calibri Light" w:eastAsia="Times New Roman" w:hAnsi="Calibri Light" w:cs="Calibri Light"/>
          <w:sz w:val="16"/>
          <w:szCs w:val="16"/>
          <w:lang w:val="en-GB" w:eastAsia="lt-LT"/>
        </w:rPr>
        <w:t>The Procuring Entity is not</w:t>
      </w:r>
      <w:r w:rsidR="00FE7C6B" w:rsidRPr="00FE7C6B">
        <w:rPr>
          <w:rFonts w:ascii="Calibri Light" w:eastAsia="Times New Roman" w:hAnsi="Calibri Light" w:cs="Calibri Light"/>
          <w:sz w:val="16"/>
          <w:szCs w:val="16"/>
          <w:lang w:val="en-GB" w:eastAsia="lt-LT"/>
        </w:rPr>
        <w:t xml:space="preserve"> obliged to require the production of supporting documents, but may do so in case of suspicion.</w:t>
      </w:r>
    </w:p>
    <w:p w14:paraId="715BD65C" w14:textId="71ADB173" w:rsidR="00281A90" w:rsidRPr="00FE7C6B" w:rsidRDefault="00FE7C6B" w:rsidP="00FE7C6B">
      <w:pPr>
        <w:spacing w:after="0" w:line="240" w:lineRule="auto"/>
        <w:rPr>
          <w:rFonts w:ascii="Calibri Light" w:hAnsi="Calibri Light" w:cs="Calibri Light"/>
          <w:iCs/>
          <w:sz w:val="16"/>
          <w:szCs w:val="16"/>
          <w:lang w:val="en-GB"/>
        </w:rPr>
      </w:pPr>
      <w:r w:rsidRPr="00FE7C6B">
        <w:rPr>
          <w:rFonts w:ascii="Calibri Light" w:eastAsia="Times New Roman" w:hAnsi="Calibri Light" w:cs="Calibri Light"/>
          <w:sz w:val="16"/>
          <w:szCs w:val="16"/>
          <w:lang w:val="en-GB" w:eastAsia="lt-LT"/>
        </w:rPr>
        <w:t>**Note. If the document is not signed by a manager of the Supplier, it must be accompanied by a power of attorney authorising the person who signed the document to represent the Supplier</w:t>
      </w:r>
      <w:r w:rsidR="00281A90" w:rsidRPr="00FE7C6B">
        <w:rPr>
          <w:rFonts w:ascii="Calibri Light" w:hAnsi="Calibri Light" w:cs="Calibri Light"/>
          <w:iCs/>
          <w:sz w:val="16"/>
          <w:szCs w:val="16"/>
          <w:lang w:val="en-GB"/>
        </w:rPr>
        <w:t>.</w:t>
      </w:r>
    </w:p>
    <w:p w14:paraId="6FF01688" w14:textId="77777777" w:rsidR="00830635" w:rsidRPr="00FE7C6B" w:rsidRDefault="00830635" w:rsidP="00FF172A">
      <w:pPr>
        <w:spacing w:after="0" w:line="240" w:lineRule="auto"/>
        <w:rPr>
          <w:rFonts w:ascii="Calibri Light" w:hAnsi="Calibri Light" w:cs="Calibri Light"/>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554DA9F6" w:rsidR="00DC06DE" w:rsidRPr="00FE7C6B" w:rsidRDefault="00DC06DE" w:rsidP="00FF172A">
      <w:pPr>
        <w:spacing w:after="0" w:line="240" w:lineRule="auto"/>
        <w:rPr>
          <w:rFonts w:ascii="Calibri Light" w:hAnsi="Calibri Light" w:cs="Calibri Light"/>
          <w:b/>
          <w:lang w:val="en-GB"/>
        </w:rPr>
      </w:pPr>
    </w:p>
    <w:sectPr w:rsidR="00DC06DE" w:rsidRPr="00FE7C6B" w:rsidSect="00385116">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E97D" w14:textId="77777777" w:rsidR="00967CB7" w:rsidRDefault="00967CB7">
      <w:pPr>
        <w:spacing w:after="0" w:line="240" w:lineRule="auto"/>
      </w:pPr>
      <w:r>
        <w:separator/>
      </w:r>
    </w:p>
  </w:endnote>
  <w:endnote w:type="continuationSeparator" w:id="0">
    <w:p w14:paraId="4E8342D4" w14:textId="77777777" w:rsidR="00967CB7" w:rsidRDefault="00967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41413E">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41413E">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DA354" w14:textId="77777777" w:rsidR="00967CB7" w:rsidRDefault="00967CB7">
      <w:pPr>
        <w:spacing w:after="0" w:line="240" w:lineRule="auto"/>
      </w:pPr>
      <w:r>
        <w:separator/>
      </w:r>
    </w:p>
  </w:footnote>
  <w:footnote w:type="continuationSeparator" w:id="0">
    <w:p w14:paraId="3731EC00" w14:textId="77777777" w:rsidR="00967CB7" w:rsidRDefault="00967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5345F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5FBC7D2" w:rsidR="00CC5562" w:rsidRPr="005345F9" w:rsidRDefault="005345F9" w:rsidP="006C4C79">
          <w:pPr>
            <w:jc w:val="left"/>
            <w:rPr>
              <w:rFonts w:ascii="Calibri Light" w:hAnsi="Calibri Light" w:cs="Calibri Light"/>
              <w:b/>
              <w:sz w:val="20"/>
              <w:szCs w:val="20"/>
              <w:lang w:val="en-GB"/>
            </w:rPr>
          </w:pPr>
          <w:r w:rsidRPr="005345F9">
            <w:rPr>
              <w:rFonts w:ascii="Calibri Light" w:hAnsi="Calibri Light" w:cs="Calibri Light"/>
              <w:b/>
              <w:color w:val="FFFFFF" w:themeColor="background1"/>
              <w:sz w:val="20"/>
              <w:szCs w:val="20"/>
              <w:lang w:val="en-GB"/>
            </w:rPr>
            <w:t xml:space="preserve">RESOURCE AGENCY &gt; PROCUREMENT DOCUMENTS (PD) &gt; DECLARATION OF ABSENCE OF CONDITIONS LAID DOWN IN COUNCIL REGULATION (EU) 2022/576 </w:t>
          </w:r>
        </w:p>
      </w:tc>
    </w:tr>
  </w:tbl>
  <w:p w14:paraId="382CCFC6" w14:textId="6175AAE9" w:rsidR="00CC5562" w:rsidRPr="005345F9" w:rsidRDefault="00CC5562" w:rsidP="00A122D6">
    <w:pPr>
      <w:pStyle w:val="Antrats"/>
      <w:rPr>
        <w:rFonts w:ascii="Calibri Light" w:hAnsi="Calibri Light" w:cs="Calibri Light"/>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995603222">
    <w:abstractNumId w:val="4"/>
  </w:num>
  <w:num w:numId="2" w16cid:durableId="81462098">
    <w:abstractNumId w:val="3"/>
  </w:num>
  <w:num w:numId="3" w16cid:durableId="469058356">
    <w:abstractNumId w:val="2"/>
  </w:num>
  <w:num w:numId="4" w16cid:durableId="1801268431">
    <w:abstractNumId w:val="1"/>
  </w:num>
  <w:num w:numId="5" w16cid:durableId="1047753494">
    <w:abstractNumId w:val="0"/>
  </w:num>
  <w:num w:numId="6" w16cid:durableId="470441676">
    <w:abstractNumId w:val="13"/>
  </w:num>
  <w:num w:numId="7" w16cid:durableId="89937147">
    <w:abstractNumId w:val="20"/>
  </w:num>
  <w:num w:numId="8" w16cid:durableId="1405446953">
    <w:abstractNumId w:val="16"/>
  </w:num>
  <w:num w:numId="9" w16cid:durableId="100223759">
    <w:abstractNumId w:val="22"/>
  </w:num>
  <w:num w:numId="10" w16cid:durableId="142507649">
    <w:abstractNumId w:val="9"/>
  </w:num>
  <w:num w:numId="11" w16cid:durableId="2049838082">
    <w:abstractNumId w:val="27"/>
  </w:num>
  <w:num w:numId="12" w16cid:durableId="1674647644">
    <w:abstractNumId w:val="10"/>
  </w:num>
  <w:num w:numId="13" w16cid:durableId="1665935061">
    <w:abstractNumId w:val="33"/>
  </w:num>
  <w:num w:numId="14" w16cid:durableId="2117023787">
    <w:abstractNumId w:val="17"/>
  </w:num>
  <w:num w:numId="15" w16cid:durableId="287977414">
    <w:abstractNumId w:val="38"/>
  </w:num>
  <w:num w:numId="16" w16cid:durableId="1289120347">
    <w:abstractNumId w:val="14"/>
  </w:num>
  <w:num w:numId="17" w16cid:durableId="55008682">
    <w:abstractNumId w:val="31"/>
  </w:num>
  <w:num w:numId="18" w16cid:durableId="785196705">
    <w:abstractNumId w:val="24"/>
  </w:num>
  <w:num w:numId="19" w16cid:durableId="1512184259">
    <w:abstractNumId w:val="19"/>
  </w:num>
  <w:num w:numId="20" w16cid:durableId="1029068696">
    <w:abstractNumId w:val="26"/>
  </w:num>
  <w:num w:numId="21" w16cid:durableId="535778125">
    <w:abstractNumId w:val="34"/>
  </w:num>
  <w:num w:numId="22" w16cid:durableId="49303284">
    <w:abstractNumId w:val="36"/>
  </w:num>
  <w:num w:numId="23" w16cid:durableId="688802002">
    <w:abstractNumId w:val="11"/>
  </w:num>
  <w:num w:numId="24" w16cid:durableId="2086682690">
    <w:abstractNumId w:val="32"/>
  </w:num>
  <w:num w:numId="25" w16cid:durableId="752121273">
    <w:abstractNumId w:val="12"/>
  </w:num>
  <w:num w:numId="26" w16cid:durableId="225071669">
    <w:abstractNumId w:val="28"/>
  </w:num>
  <w:num w:numId="27" w16cid:durableId="1599169740">
    <w:abstractNumId w:val="39"/>
  </w:num>
  <w:num w:numId="28" w16cid:durableId="1942685423">
    <w:abstractNumId w:val="8"/>
  </w:num>
  <w:num w:numId="29" w16cid:durableId="485172479">
    <w:abstractNumId w:val="18"/>
  </w:num>
  <w:num w:numId="30" w16cid:durableId="402988843">
    <w:abstractNumId w:val="40"/>
  </w:num>
  <w:num w:numId="31" w16cid:durableId="781847847">
    <w:abstractNumId w:val="29"/>
  </w:num>
  <w:num w:numId="32" w16cid:durableId="892732437">
    <w:abstractNumId w:val="6"/>
  </w:num>
  <w:num w:numId="33" w16cid:durableId="2095778753">
    <w:abstractNumId w:val="35"/>
  </w:num>
  <w:num w:numId="34" w16cid:durableId="2064939910">
    <w:abstractNumId w:val="7"/>
  </w:num>
  <w:num w:numId="35" w16cid:durableId="1138570030">
    <w:abstractNumId w:val="25"/>
  </w:num>
  <w:num w:numId="36" w16cid:durableId="1920096997">
    <w:abstractNumId w:val="37"/>
  </w:num>
  <w:num w:numId="37" w16cid:durableId="890725471">
    <w:abstractNumId w:val="15"/>
  </w:num>
  <w:num w:numId="38" w16cid:durableId="1793404454">
    <w:abstractNumId w:val="30"/>
  </w:num>
  <w:num w:numId="39" w16cid:durableId="725765344">
    <w:abstractNumId w:val="21"/>
  </w:num>
  <w:num w:numId="40" w16cid:durableId="46651482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1989"/>
    <w:rsid w:val="00026A54"/>
    <w:rsid w:val="0003366F"/>
    <w:rsid w:val="00036DBB"/>
    <w:rsid w:val="0004685E"/>
    <w:rsid w:val="000712DE"/>
    <w:rsid w:val="000836FC"/>
    <w:rsid w:val="00084F44"/>
    <w:rsid w:val="0009047A"/>
    <w:rsid w:val="00097241"/>
    <w:rsid w:val="000A23D3"/>
    <w:rsid w:val="000B0A6A"/>
    <w:rsid w:val="000B1DA8"/>
    <w:rsid w:val="000B7D41"/>
    <w:rsid w:val="000D6116"/>
    <w:rsid w:val="000F554D"/>
    <w:rsid w:val="00131481"/>
    <w:rsid w:val="0014465A"/>
    <w:rsid w:val="0015224A"/>
    <w:rsid w:val="00153F22"/>
    <w:rsid w:val="001555AC"/>
    <w:rsid w:val="00156161"/>
    <w:rsid w:val="0016225E"/>
    <w:rsid w:val="0016304D"/>
    <w:rsid w:val="00165468"/>
    <w:rsid w:val="00165519"/>
    <w:rsid w:val="00171C82"/>
    <w:rsid w:val="0018021B"/>
    <w:rsid w:val="001D7398"/>
    <w:rsid w:val="001E050F"/>
    <w:rsid w:val="001E72B5"/>
    <w:rsid w:val="001F3F23"/>
    <w:rsid w:val="0020401E"/>
    <w:rsid w:val="002101D9"/>
    <w:rsid w:val="00216CC3"/>
    <w:rsid w:val="00226FAE"/>
    <w:rsid w:val="00230C9A"/>
    <w:rsid w:val="00246179"/>
    <w:rsid w:val="00261339"/>
    <w:rsid w:val="00261B88"/>
    <w:rsid w:val="00263108"/>
    <w:rsid w:val="00273CFD"/>
    <w:rsid w:val="00281A90"/>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12A3"/>
    <w:rsid w:val="003673D6"/>
    <w:rsid w:val="00385116"/>
    <w:rsid w:val="00385616"/>
    <w:rsid w:val="00387255"/>
    <w:rsid w:val="0039787C"/>
    <w:rsid w:val="003B0B81"/>
    <w:rsid w:val="003B4BBF"/>
    <w:rsid w:val="003B6E57"/>
    <w:rsid w:val="003C73F8"/>
    <w:rsid w:val="003D0DA8"/>
    <w:rsid w:val="003D3BE3"/>
    <w:rsid w:val="003D5439"/>
    <w:rsid w:val="003E3438"/>
    <w:rsid w:val="003F2E3F"/>
    <w:rsid w:val="003F6C42"/>
    <w:rsid w:val="0041413E"/>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345F9"/>
    <w:rsid w:val="00547246"/>
    <w:rsid w:val="00573939"/>
    <w:rsid w:val="005907B7"/>
    <w:rsid w:val="005C3338"/>
    <w:rsid w:val="005C3C68"/>
    <w:rsid w:val="005C5732"/>
    <w:rsid w:val="005D4E5C"/>
    <w:rsid w:val="005D6336"/>
    <w:rsid w:val="005E103B"/>
    <w:rsid w:val="005F3090"/>
    <w:rsid w:val="006040B7"/>
    <w:rsid w:val="006171F1"/>
    <w:rsid w:val="00623AF3"/>
    <w:rsid w:val="0062594A"/>
    <w:rsid w:val="0062688A"/>
    <w:rsid w:val="0063093F"/>
    <w:rsid w:val="00671C08"/>
    <w:rsid w:val="0068617E"/>
    <w:rsid w:val="00692BC9"/>
    <w:rsid w:val="006A2DF1"/>
    <w:rsid w:val="006B2576"/>
    <w:rsid w:val="006B5389"/>
    <w:rsid w:val="006C070D"/>
    <w:rsid w:val="006C4C79"/>
    <w:rsid w:val="006D305F"/>
    <w:rsid w:val="006E0547"/>
    <w:rsid w:val="006E6D22"/>
    <w:rsid w:val="006F599E"/>
    <w:rsid w:val="00711888"/>
    <w:rsid w:val="00712C12"/>
    <w:rsid w:val="00733BB8"/>
    <w:rsid w:val="007607FF"/>
    <w:rsid w:val="007644C6"/>
    <w:rsid w:val="007651CB"/>
    <w:rsid w:val="0078742F"/>
    <w:rsid w:val="00791CCE"/>
    <w:rsid w:val="00795452"/>
    <w:rsid w:val="007B004A"/>
    <w:rsid w:val="007B2144"/>
    <w:rsid w:val="007C1EB6"/>
    <w:rsid w:val="007C6AE7"/>
    <w:rsid w:val="007D443A"/>
    <w:rsid w:val="007D484D"/>
    <w:rsid w:val="007D7058"/>
    <w:rsid w:val="007E41FC"/>
    <w:rsid w:val="00801195"/>
    <w:rsid w:val="0082349E"/>
    <w:rsid w:val="00830635"/>
    <w:rsid w:val="00837D18"/>
    <w:rsid w:val="008430BA"/>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D3BAC"/>
    <w:rsid w:val="008D758C"/>
    <w:rsid w:val="008E1C16"/>
    <w:rsid w:val="008E2DBF"/>
    <w:rsid w:val="009123C2"/>
    <w:rsid w:val="0093609F"/>
    <w:rsid w:val="0095386F"/>
    <w:rsid w:val="00957A69"/>
    <w:rsid w:val="00967CB7"/>
    <w:rsid w:val="00974023"/>
    <w:rsid w:val="00983D5A"/>
    <w:rsid w:val="0098678C"/>
    <w:rsid w:val="0099199E"/>
    <w:rsid w:val="00993F3E"/>
    <w:rsid w:val="009A3E5B"/>
    <w:rsid w:val="009B26D3"/>
    <w:rsid w:val="009C1CD8"/>
    <w:rsid w:val="009C3BD8"/>
    <w:rsid w:val="009D0B8C"/>
    <w:rsid w:val="009F47E6"/>
    <w:rsid w:val="009F6EAF"/>
    <w:rsid w:val="00A00435"/>
    <w:rsid w:val="00A1109D"/>
    <w:rsid w:val="00A12041"/>
    <w:rsid w:val="00A122D6"/>
    <w:rsid w:val="00A14EC5"/>
    <w:rsid w:val="00A16C57"/>
    <w:rsid w:val="00A22EED"/>
    <w:rsid w:val="00A25093"/>
    <w:rsid w:val="00A33D41"/>
    <w:rsid w:val="00A34BF3"/>
    <w:rsid w:val="00A5617A"/>
    <w:rsid w:val="00A660A0"/>
    <w:rsid w:val="00A72069"/>
    <w:rsid w:val="00A831DB"/>
    <w:rsid w:val="00A90AB3"/>
    <w:rsid w:val="00A91815"/>
    <w:rsid w:val="00A9338B"/>
    <w:rsid w:val="00AB403F"/>
    <w:rsid w:val="00AC46EC"/>
    <w:rsid w:val="00AC69A7"/>
    <w:rsid w:val="00AF67A2"/>
    <w:rsid w:val="00B00BCD"/>
    <w:rsid w:val="00B065CB"/>
    <w:rsid w:val="00B1115A"/>
    <w:rsid w:val="00B20BFE"/>
    <w:rsid w:val="00B2421F"/>
    <w:rsid w:val="00B47F94"/>
    <w:rsid w:val="00B552DB"/>
    <w:rsid w:val="00B56DE9"/>
    <w:rsid w:val="00B665A2"/>
    <w:rsid w:val="00B71273"/>
    <w:rsid w:val="00B7462E"/>
    <w:rsid w:val="00B76618"/>
    <w:rsid w:val="00B9260E"/>
    <w:rsid w:val="00BA13EF"/>
    <w:rsid w:val="00BA2917"/>
    <w:rsid w:val="00BA5B69"/>
    <w:rsid w:val="00BB4829"/>
    <w:rsid w:val="00BB6668"/>
    <w:rsid w:val="00BB7151"/>
    <w:rsid w:val="00BD0CA9"/>
    <w:rsid w:val="00BD1775"/>
    <w:rsid w:val="00BD2308"/>
    <w:rsid w:val="00BD665B"/>
    <w:rsid w:val="00BE7109"/>
    <w:rsid w:val="00BF7E4E"/>
    <w:rsid w:val="00C0304D"/>
    <w:rsid w:val="00C130BC"/>
    <w:rsid w:val="00C16318"/>
    <w:rsid w:val="00C163C7"/>
    <w:rsid w:val="00C2041D"/>
    <w:rsid w:val="00C23C40"/>
    <w:rsid w:val="00C32E0A"/>
    <w:rsid w:val="00C36459"/>
    <w:rsid w:val="00C372B8"/>
    <w:rsid w:val="00C4134A"/>
    <w:rsid w:val="00C41642"/>
    <w:rsid w:val="00C4540F"/>
    <w:rsid w:val="00C47B4A"/>
    <w:rsid w:val="00C52E8B"/>
    <w:rsid w:val="00C54F6C"/>
    <w:rsid w:val="00C6353C"/>
    <w:rsid w:val="00C64782"/>
    <w:rsid w:val="00C73E67"/>
    <w:rsid w:val="00C80BC3"/>
    <w:rsid w:val="00C86FB6"/>
    <w:rsid w:val="00C92CAA"/>
    <w:rsid w:val="00C9514E"/>
    <w:rsid w:val="00C973A2"/>
    <w:rsid w:val="00CC0F45"/>
    <w:rsid w:val="00CC1A61"/>
    <w:rsid w:val="00CC4E32"/>
    <w:rsid w:val="00CC5562"/>
    <w:rsid w:val="00CC5B22"/>
    <w:rsid w:val="00CD0DE0"/>
    <w:rsid w:val="00CD0E31"/>
    <w:rsid w:val="00CD184D"/>
    <w:rsid w:val="00CD4779"/>
    <w:rsid w:val="00CF6468"/>
    <w:rsid w:val="00D0377C"/>
    <w:rsid w:val="00D04F42"/>
    <w:rsid w:val="00D11E34"/>
    <w:rsid w:val="00D1317D"/>
    <w:rsid w:val="00D2233A"/>
    <w:rsid w:val="00D22E83"/>
    <w:rsid w:val="00D23D84"/>
    <w:rsid w:val="00D25C2F"/>
    <w:rsid w:val="00D36319"/>
    <w:rsid w:val="00D536BC"/>
    <w:rsid w:val="00D62C94"/>
    <w:rsid w:val="00D92A1E"/>
    <w:rsid w:val="00D9406C"/>
    <w:rsid w:val="00D961F8"/>
    <w:rsid w:val="00DB2CC7"/>
    <w:rsid w:val="00DC06DE"/>
    <w:rsid w:val="00DC4FBD"/>
    <w:rsid w:val="00DD2695"/>
    <w:rsid w:val="00DD521F"/>
    <w:rsid w:val="00E066C9"/>
    <w:rsid w:val="00E23B77"/>
    <w:rsid w:val="00E23CA6"/>
    <w:rsid w:val="00E241BC"/>
    <w:rsid w:val="00E2482E"/>
    <w:rsid w:val="00E35014"/>
    <w:rsid w:val="00E37313"/>
    <w:rsid w:val="00E51B5D"/>
    <w:rsid w:val="00EA0899"/>
    <w:rsid w:val="00EB72EA"/>
    <w:rsid w:val="00EC3EE9"/>
    <w:rsid w:val="00ED793B"/>
    <w:rsid w:val="00EF3813"/>
    <w:rsid w:val="00F048F2"/>
    <w:rsid w:val="00F06049"/>
    <w:rsid w:val="00F1557D"/>
    <w:rsid w:val="00F21BF3"/>
    <w:rsid w:val="00F22BDF"/>
    <w:rsid w:val="00F268B6"/>
    <w:rsid w:val="00F33714"/>
    <w:rsid w:val="00F372C9"/>
    <w:rsid w:val="00F467F9"/>
    <w:rsid w:val="00F50763"/>
    <w:rsid w:val="00F5081D"/>
    <w:rsid w:val="00F63E39"/>
    <w:rsid w:val="00F64268"/>
    <w:rsid w:val="00F7342F"/>
    <w:rsid w:val="00F75654"/>
    <w:rsid w:val="00F80866"/>
    <w:rsid w:val="00F90295"/>
    <w:rsid w:val="00F946E3"/>
    <w:rsid w:val="00FB46C5"/>
    <w:rsid w:val="00FC044B"/>
    <w:rsid w:val="00FC72ED"/>
    <w:rsid w:val="00FD0256"/>
    <w:rsid w:val="00FE1E76"/>
    <w:rsid w:val="00FE45CA"/>
    <w:rsid w:val="00FE55BE"/>
    <w:rsid w:val="00FE7C6B"/>
    <w:rsid w:val="00FF172A"/>
    <w:rsid w:val="00FF516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normaltextrun">
    <w:name w:val="normaltextrun"/>
    <w:basedOn w:val="Numatytasispastraiposriftas"/>
    <w:rsid w:val="00B55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192C12-2ACA-4BB7-B3AE-E36B4EC725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42</TotalTime>
  <Pages>1</Pages>
  <Words>1470</Words>
  <Characters>838</Characters>
  <Application>Microsoft Office Word</Application>
  <DocSecurity>0</DocSecurity>
  <Lines>6</Lines>
  <Paragraphs>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31</cp:revision>
  <cp:lastPrinted>2021-01-19T12:06:00Z</cp:lastPrinted>
  <dcterms:created xsi:type="dcterms:W3CDTF">2023-01-03T07:25:00Z</dcterms:created>
  <dcterms:modified xsi:type="dcterms:W3CDTF">2025-07-29T07:42:00Z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